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07D" w:rsidRPr="005672A3" w:rsidRDefault="00BF207D" w:rsidP="00BF207D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Pr="005672A3">
        <w:rPr>
          <w:b/>
          <w:sz w:val="26"/>
          <w:szCs w:val="26"/>
        </w:rPr>
        <w:t>“УТВЕРЖДАЮ”</w:t>
      </w:r>
    </w:p>
    <w:p w:rsidR="00BF207D" w:rsidRPr="005672A3" w:rsidRDefault="008620F8" w:rsidP="00BF207D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="00FA5EAE"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FA5EAE" w:rsidRPr="005672A3">
        <w:rPr>
          <w:sz w:val="26"/>
          <w:szCs w:val="26"/>
        </w:rPr>
        <w:t xml:space="preserve"> з</w:t>
      </w:r>
      <w:r w:rsidR="00BF207D" w:rsidRPr="005672A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BF207D" w:rsidRPr="005672A3">
        <w:rPr>
          <w:sz w:val="26"/>
          <w:szCs w:val="26"/>
        </w:rPr>
        <w:t xml:space="preserve"> директора</w:t>
      </w:r>
      <w:r w:rsidR="00FA5EAE" w:rsidRPr="005672A3">
        <w:rPr>
          <w:sz w:val="26"/>
          <w:szCs w:val="26"/>
        </w:rPr>
        <w:t xml:space="preserve"> </w:t>
      </w:r>
      <w:r w:rsidR="00BF207D" w:rsidRPr="005672A3">
        <w:rPr>
          <w:sz w:val="26"/>
          <w:szCs w:val="26"/>
        </w:rPr>
        <w:t>-</w:t>
      </w:r>
    </w:p>
    <w:p w:rsidR="00BF207D" w:rsidRPr="005672A3" w:rsidRDefault="008620F8" w:rsidP="00BF207D">
      <w:pPr>
        <w:ind w:left="4962"/>
        <w:rPr>
          <w:sz w:val="26"/>
          <w:szCs w:val="26"/>
        </w:rPr>
      </w:pPr>
      <w:r>
        <w:rPr>
          <w:sz w:val="26"/>
          <w:szCs w:val="26"/>
        </w:rPr>
        <w:t>г</w:t>
      </w:r>
      <w:r w:rsidR="00BF207D" w:rsidRPr="005672A3">
        <w:rPr>
          <w:sz w:val="26"/>
          <w:szCs w:val="26"/>
        </w:rPr>
        <w:t>лавн</w:t>
      </w:r>
      <w:r>
        <w:rPr>
          <w:sz w:val="26"/>
          <w:szCs w:val="26"/>
        </w:rPr>
        <w:t xml:space="preserve">ый </w:t>
      </w:r>
      <w:r w:rsidR="00BF207D" w:rsidRPr="005672A3">
        <w:rPr>
          <w:sz w:val="26"/>
          <w:szCs w:val="26"/>
        </w:rPr>
        <w:t>инженер филиала</w:t>
      </w:r>
    </w:p>
    <w:p w:rsidR="00BF207D" w:rsidRPr="005672A3" w:rsidRDefault="00FA5EAE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</w:t>
      </w:r>
      <w:r w:rsidR="00BF207D" w:rsidRPr="005672A3">
        <w:rPr>
          <w:sz w:val="26"/>
          <w:szCs w:val="26"/>
        </w:rPr>
        <w:t xml:space="preserve"> «МРСК Центра» </w:t>
      </w:r>
      <w:r w:rsidR="00782296" w:rsidRPr="005672A3">
        <w:rPr>
          <w:sz w:val="26"/>
          <w:szCs w:val="26"/>
        </w:rPr>
        <w:t>- «</w:t>
      </w:r>
      <w:r w:rsidR="00BF207D" w:rsidRPr="005672A3">
        <w:rPr>
          <w:sz w:val="26"/>
          <w:szCs w:val="26"/>
        </w:rPr>
        <w:t>Воронежэнерго»</w:t>
      </w:r>
    </w:p>
    <w:p w:rsidR="00BF207D" w:rsidRPr="005672A3" w:rsidRDefault="00BF207D" w:rsidP="00BF207D">
      <w:pPr>
        <w:ind w:left="4962"/>
        <w:rPr>
          <w:sz w:val="26"/>
          <w:szCs w:val="26"/>
        </w:rPr>
      </w:pPr>
    </w:p>
    <w:p w:rsidR="00BF207D" w:rsidRPr="005672A3" w:rsidRDefault="0005739A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 w:rsidR="00327979">
        <w:rPr>
          <w:sz w:val="26"/>
          <w:szCs w:val="26"/>
        </w:rPr>
        <w:t>Бурков А.А.</w:t>
      </w:r>
    </w:p>
    <w:p w:rsidR="00BF207D" w:rsidRPr="005672A3" w:rsidRDefault="0005739A" w:rsidP="00BF207D">
      <w:pPr>
        <w:spacing w:before="120"/>
        <w:ind w:left="4961"/>
        <w:rPr>
          <w:b/>
          <w:sz w:val="32"/>
          <w:szCs w:val="32"/>
        </w:rPr>
      </w:pPr>
      <w:r w:rsidRPr="005672A3">
        <w:rPr>
          <w:sz w:val="26"/>
          <w:szCs w:val="26"/>
        </w:rPr>
        <w:t>«___» _______________ 20</w:t>
      </w:r>
      <w:r w:rsidR="00327979">
        <w:rPr>
          <w:sz w:val="26"/>
          <w:szCs w:val="26"/>
        </w:rPr>
        <w:t>20</w:t>
      </w:r>
      <w:r w:rsidR="00BF207D" w:rsidRPr="005672A3">
        <w:rPr>
          <w:sz w:val="26"/>
          <w:szCs w:val="26"/>
        </w:rPr>
        <w:t xml:space="preserve"> г.</w:t>
      </w: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684651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6B78E1">
        <w:rPr>
          <w:sz w:val="24"/>
          <w:szCs w:val="24"/>
        </w:rPr>
        <w:t>пополнения аварийного резерва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684651">
      <w:pPr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«МРСК Центра».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tbl>
      <w:tblPr>
        <w:tblW w:w="102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5245"/>
        <w:gridCol w:w="1559"/>
      </w:tblGrid>
      <w:tr w:rsidR="00660E0A" w:rsidRPr="00916320" w:rsidTr="00C5434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660E0A" w:rsidRPr="00916320" w:rsidRDefault="00660E0A" w:rsidP="009C3184">
            <w:r w:rsidRPr="00916320">
              <w:t>Филиал</w:t>
            </w:r>
            <w:r w:rsidRPr="00916320">
              <w:rPr>
                <w:sz w:val="26"/>
                <w:szCs w:val="26"/>
              </w:rPr>
              <w:t xml:space="preserve"> ПАО «МРСК Центра»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60E0A" w:rsidRPr="00916320" w:rsidRDefault="00660E0A" w:rsidP="00381C63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60E0A" w:rsidRPr="00916320" w:rsidRDefault="00660E0A" w:rsidP="00C5434B">
            <w:pPr>
              <w:ind w:firstLine="0"/>
            </w:pPr>
            <w:r w:rsidRPr="00916320">
              <w:t>Количество, шт.</w:t>
            </w:r>
          </w:p>
        </w:tc>
      </w:tr>
      <w:tr w:rsidR="00660E0A" w:rsidRPr="00916320" w:rsidTr="00C5434B">
        <w:trPr>
          <w:trHeight w:val="1344"/>
        </w:trPr>
        <w:tc>
          <w:tcPr>
            <w:tcW w:w="3446" w:type="dxa"/>
            <w:vAlign w:val="center"/>
          </w:tcPr>
          <w:p w:rsidR="00660E0A" w:rsidRPr="00916320" w:rsidRDefault="00660E0A" w:rsidP="009C3184">
            <w:pPr>
              <w:ind w:firstLine="0"/>
            </w:pPr>
            <w:r w:rsidRPr="00916320">
              <w:rPr>
                <w:sz w:val="26"/>
                <w:szCs w:val="26"/>
              </w:rPr>
              <w:t>Филиал ПАО «МРСК Центра»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5245" w:type="dxa"/>
            <w:shd w:val="clear" w:color="auto" w:fill="auto"/>
            <w:noWrap/>
            <w:vAlign w:val="center"/>
          </w:tcPr>
          <w:p w:rsidR="00660E0A" w:rsidRPr="009C3184" w:rsidRDefault="007932C3" w:rsidP="00660E0A">
            <w:pPr>
              <w:ind w:firstLine="0"/>
              <w:rPr>
                <w:sz w:val="24"/>
              </w:rPr>
            </w:pPr>
            <w:r w:rsidRPr="000B710A">
              <w:rPr>
                <w:color w:val="000000"/>
                <w:sz w:val="24"/>
                <w:szCs w:val="24"/>
              </w:rPr>
              <w:t xml:space="preserve">Микропроцессорное устройство релейной защиты, автоматики и управления </w:t>
            </w:r>
            <w:r>
              <w:rPr>
                <w:color w:val="000000"/>
                <w:sz w:val="24"/>
                <w:szCs w:val="24"/>
              </w:rPr>
              <w:t xml:space="preserve">присоединений </w:t>
            </w:r>
            <w:r w:rsidRPr="000B710A">
              <w:rPr>
                <w:color w:val="000000"/>
                <w:sz w:val="24"/>
                <w:szCs w:val="24"/>
              </w:rPr>
              <w:t>6-35кВ</w:t>
            </w:r>
            <w:r w:rsidRPr="009C3184">
              <w:rPr>
                <w:sz w:val="24"/>
              </w:rPr>
              <w:t xml:space="preserve"> </w:t>
            </w:r>
            <w:r w:rsidR="00660E0A" w:rsidRPr="009C3184">
              <w:rPr>
                <w:sz w:val="24"/>
              </w:rPr>
              <w:t>(резервируемое устройство РС80-МР-2231)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60E0A" w:rsidRPr="00916320" w:rsidRDefault="00805CE6" w:rsidP="009C3184">
            <w:pPr>
              <w:ind w:firstLine="0"/>
              <w:jc w:val="center"/>
            </w:pPr>
            <w:r>
              <w:t>5</w:t>
            </w:r>
          </w:p>
        </w:tc>
      </w:tr>
    </w:tbl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«МРСК Центра»: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0F11D9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0F11D9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9314C7" w:rsidRDefault="00DA65AE" w:rsidP="00B179E5">
            <w:pPr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В течении 10 календарных дней с момента подачи заявки от филиала, но не позднее </w:t>
            </w:r>
            <w:r w:rsidR="007E0A79">
              <w:rPr>
                <w:sz w:val="24"/>
                <w:szCs w:val="24"/>
              </w:rPr>
              <w:t>28</w:t>
            </w:r>
            <w:r w:rsidRPr="009314C7">
              <w:rPr>
                <w:sz w:val="24"/>
                <w:szCs w:val="24"/>
              </w:rPr>
              <w:t>.</w:t>
            </w:r>
            <w:r w:rsidR="00773D73">
              <w:rPr>
                <w:sz w:val="24"/>
                <w:szCs w:val="24"/>
              </w:rPr>
              <w:t>0</w:t>
            </w:r>
            <w:r w:rsidR="007E0A79">
              <w:rPr>
                <w:sz w:val="24"/>
                <w:szCs w:val="24"/>
              </w:rPr>
              <w:t>2</w:t>
            </w:r>
            <w:r w:rsidR="00773D73">
              <w:rPr>
                <w:sz w:val="24"/>
                <w:szCs w:val="24"/>
              </w:rPr>
              <w:t>.202</w:t>
            </w:r>
            <w:r w:rsidR="00B179E5">
              <w:rPr>
                <w:sz w:val="24"/>
                <w:szCs w:val="24"/>
              </w:rPr>
              <w:t>1</w:t>
            </w:r>
            <w:r w:rsidRPr="009314C7">
              <w:rPr>
                <w:sz w:val="24"/>
                <w:szCs w:val="24"/>
              </w:rPr>
              <w:t>г.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9314C7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Default="004F4E9E" w:rsidP="00684651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</w:t>
      </w:r>
      <w:r w:rsidR="000B710A" w:rsidRPr="000B710A">
        <w:rPr>
          <w:sz w:val="24"/>
          <w:szCs w:val="24"/>
        </w:rPr>
        <w:t>в таблице:</w:t>
      </w:r>
    </w:p>
    <w:tbl>
      <w:tblPr>
        <w:tblW w:w="102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840"/>
      </w:tblGrid>
      <w:tr w:rsidR="000B710A" w:rsidRPr="000B710A" w:rsidTr="000F11D9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Наименование устройств РЗА</w:t>
            </w: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Технические требования к устройствам РЗА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0B710A" w:rsidRPr="000B710A" w:rsidRDefault="000B710A" w:rsidP="007932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 xml:space="preserve">Микропроцессорное устройство релейной защиты, автоматики и управления </w:t>
            </w:r>
            <w:r w:rsidR="007932C3">
              <w:rPr>
                <w:color w:val="000000"/>
                <w:sz w:val="24"/>
                <w:szCs w:val="24"/>
              </w:rPr>
              <w:t xml:space="preserve">присоединений </w:t>
            </w:r>
            <w:r w:rsidRPr="000B710A">
              <w:rPr>
                <w:color w:val="000000"/>
                <w:sz w:val="24"/>
                <w:szCs w:val="24"/>
              </w:rPr>
              <w:t>6-35кВ</w:t>
            </w: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Напряжение питания (переменного, постоянного), В - 220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Количество интерфейсов связи, не менее - 2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Номинальный входной ток, А - 5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Число аналоговых входов по току, шт., не менее  - 3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Рабочий диапазон токов, А, не менее - 1-200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Номинальное входное напряжение, В - 100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Число аналоговых входов по напряжению, шт., не менее  - 4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Рабочий диапазон напряжений, В, не менее - 2-120</w:t>
            </w:r>
          </w:p>
        </w:tc>
      </w:tr>
      <w:tr w:rsidR="000B710A" w:rsidRPr="000B710A" w:rsidTr="000F11D9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Частота переменного тока, Гц - 50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  <w:hideMark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Количество входных дискретных сигналов, шт., не менее - 28</w:t>
            </w:r>
          </w:p>
        </w:tc>
      </w:tr>
      <w:tr w:rsidR="000B710A" w:rsidRPr="000B710A" w:rsidTr="000F11D9">
        <w:trPr>
          <w:trHeight w:val="645"/>
        </w:trPr>
        <w:tc>
          <w:tcPr>
            <w:tcW w:w="960" w:type="dxa"/>
            <w:vMerge/>
            <w:vAlign w:val="center"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Количество выходных дискретных сигналов, шт., не менее - 16</w:t>
            </w:r>
          </w:p>
        </w:tc>
      </w:tr>
      <w:tr w:rsidR="007932C3" w:rsidRPr="000B710A" w:rsidTr="007932C3">
        <w:trPr>
          <w:trHeight w:val="384"/>
        </w:trPr>
        <w:tc>
          <w:tcPr>
            <w:tcW w:w="96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7932C3" w:rsidRPr="000B710A" w:rsidRDefault="007932C3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питания от токовых цепей - да</w:t>
            </w:r>
          </w:p>
        </w:tc>
      </w:tr>
      <w:tr w:rsidR="007932C3" w:rsidRPr="000B710A" w:rsidTr="007932C3">
        <w:trPr>
          <w:trHeight w:val="384"/>
        </w:trPr>
        <w:tc>
          <w:tcPr>
            <w:tcW w:w="96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</w:tcPr>
          <w:p w:rsidR="007932C3" w:rsidRPr="000B710A" w:rsidRDefault="007932C3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7932C3" w:rsidRDefault="007932C3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дешунтирующих контактов - да</w:t>
            </w:r>
          </w:p>
        </w:tc>
      </w:tr>
      <w:tr w:rsidR="000B710A" w:rsidRPr="000B710A" w:rsidTr="0041665F">
        <w:trPr>
          <w:trHeight w:val="593"/>
        </w:trPr>
        <w:tc>
          <w:tcPr>
            <w:tcW w:w="96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0B710A" w:rsidRPr="000B710A" w:rsidRDefault="000B710A" w:rsidP="000B710A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0B710A" w:rsidRPr="000B710A" w:rsidRDefault="000B710A" w:rsidP="000B71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B710A">
              <w:rPr>
                <w:color w:val="000000"/>
                <w:sz w:val="24"/>
                <w:szCs w:val="24"/>
              </w:rPr>
              <w:t>Верхнее и нижнее значения температуры окружающего воздуха, ГЦС, не менее - -40 до +55</w:t>
            </w:r>
          </w:p>
        </w:tc>
      </w:tr>
    </w:tbl>
    <w:p w:rsidR="000B710A" w:rsidRPr="000B710A" w:rsidRDefault="000B710A" w:rsidP="000B710A">
      <w:pPr>
        <w:tabs>
          <w:tab w:val="left" w:pos="1134"/>
        </w:tabs>
        <w:rPr>
          <w:sz w:val="24"/>
          <w:szCs w:val="24"/>
        </w:rPr>
      </w:pPr>
    </w:p>
    <w:p w:rsidR="007D0828" w:rsidRDefault="007D0828" w:rsidP="00684651">
      <w:pPr>
        <w:pStyle w:val="ad"/>
        <w:numPr>
          <w:ilvl w:val="2"/>
          <w:numId w:val="3"/>
        </w:numPr>
        <w:tabs>
          <w:tab w:val="left" w:pos="993"/>
        </w:tabs>
        <w:spacing w:line="276" w:lineRule="auto"/>
        <w:rPr>
          <w:sz w:val="24"/>
          <w:szCs w:val="24"/>
        </w:rPr>
      </w:pPr>
      <w:r w:rsidRPr="00CD0C19">
        <w:rPr>
          <w:sz w:val="24"/>
          <w:szCs w:val="24"/>
        </w:rPr>
        <w:t>Микропроцессорное устройство защиты присоединений 6-35 кВ</w:t>
      </w:r>
      <w:r>
        <w:rPr>
          <w:sz w:val="24"/>
          <w:szCs w:val="24"/>
        </w:rPr>
        <w:t xml:space="preserve"> должно обеспечивать: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двухступенчатую максимальную токовую защиту (МТЗ) с возможностью выбора зависимой или независимой характеристик для каждой ступени;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двухступенчатую токовую отсечку (ТО);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автоматический ввод ускорения любой из ступеней МТЗ при включении выключателя;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защиту от обрыва фаз;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выдачу сигнала для организации логической защиты шин;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возможность подключения внешних защит;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двукратное АПВ;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 xml:space="preserve">исполнение внешних сигналов АЧР и ЧАПВ с индикацией их получения; </w:t>
      </w:r>
    </w:p>
    <w:p w:rsidR="007D0828" w:rsidRPr="00CD0C19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встроенный осциллограф;</w:t>
      </w:r>
    </w:p>
    <w:p w:rsidR="0005739A" w:rsidRPr="0041665F" w:rsidRDefault="007D0828" w:rsidP="00684651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rPr>
          <w:bCs/>
          <w:sz w:val="24"/>
          <w:szCs w:val="24"/>
        </w:rPr>
      </w:pPr>
      <w:r w:rsidRPr="00CD0C19">
        <w:rPr>
          <w:bCs/>
          <w:sz w:val="24"/>
          <w:szCs w:val="24"/>
        </w:rPr>
        <w:t>непрерывн</w:t>
      </w:r>
      <w:r>
        <w:rPr>
          <w:bCs/>
          <w:sz w:val="24"/>
          <w:szCs w:val="24"/>
        </w:rPr>
        <w:t>ую</w:t>
      </w:r>
      <w:r w:rsidRPr="00CD0C19">
        <w:rPr>
          <w:bCs/>
          <w:sz w:val="24"/>
          <w:szCs w:val="24"/>
        </w:rPr>
        <w:t xml:space="preserve"> самодиагностик</w:t>
      </w:r>
      <w:r>
        <w:rPr>
          <w:bCs/>
          <w:sz w:val="24"/>
          <w:szCs w:val="24"/>
        </w:rPr>
        <w:t>у</w:t>
      </w:r>
      <w:r w:rsidRPr="00CD0C19">
        <w:rPr>
          <w:bCs/>
          <w:sz w:val="24"/>
          <w:szCs w:val="24"/>
        </w:rPr>
        <w:t>.</w:t>
      </w: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684651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>, а также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комплектующие РЗА</w:t>
      </w:r>
      <w:r w:rsidR="00C5434B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>впервые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9314C7" w:rsidRDefault="00F66FC0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314C7">
        <w:rPr>
          <w:sz w:val="24"/>
          <w:szCs w:val="24"/>
        </w:rPr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:rsidR="00FB7AEF" w:rsidRPr="009314C7" w:rsidRDefault="00F66FC0" w:rsidP="0068465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684651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684651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684651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9314C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684651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684651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684651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 Требования к Поставщику.</w:t>
      </w:r>
    </w:p>
    <w:p w:rsidR="00612811" w:rsidRPr="009314C7" w:rsidRDefault="00612811" w:rsidP="0053173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>Наличие документов, подтверждающих возможность осуществления поставок</w:t>
      </w:r>
      <w:r w:rsidR="00193F18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(в соответствии с требованиями конкурсной документа</w:t>
      </w:r>
      <w:r w:rsidR="0047759E" w:rsidRPr="009314C7">
        <w:rPr>
          <w:sz w:val="24"/>
          <w:szCs w:val="24"/>
        </w:rPr>
        <w:t>ции).</w:t>
      </w:r>
    </w:p>
    <w:p w:rsidR="004F5C65" w:rsidRPr="009314C7" w:rsidRDefault="004F5C65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действующих лицензий на виды деятельности, свя</w:t>
      </w:r>
      <w:r w:rsidR="00F64478" w:rsidRPr="009314C7">
        <w:rPr>
          <w:sz w:val="24"/>
          <w:szCs w:val="24"/>
        </w:rPr>
        <w:t xml:space="preserve">занные с поставкой </w:t>
      </w:r>
      <w:r w:rsidR="00B960D7" w:rsidRPr="009314C7">
        <w:rPr>
          <w:sz w:val="24"/>
          <w:szCs w:val="24"/>
        </w:rPr>
        <w:t>комплектующих РЗА</w:t>
      </w:r>
      <w:r w:rsidR="00F64478" w:rsidRPr="009314C7">
        <w:rPr>
          <w:sz w:val="24"/>
          <w:szCs w:val="24"/>
        </w:rPr>
        <w:t>.</w:t>
      </w:r>
    </w:p>
    <w:p w:rsidR="00BB5F63" w:rsidRPr="009314C7" w:rsidRDefault="00BB5F63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Доставка до склада покупателя должна быть включена в стоимость оборудования.</w:t>
      </w:r>
    </w:p>
    <w:p w:rsidR="0005739A" w:rsidRPr="009314C7" w:rsidRDefault="0005739A" w:rsidP="00F07CCB">
      <w:pPr>
        <w:ind w:firstLine="0"/>
        <w:rPr>
          <w:sz w:val="24"/>
          <w:szCs w:val="24"/>
        </w:rPr>
      </w:pPr>
    </w:p>
    <w:p w:rsidR="00612811" w:rsidRPr="009314C7" w:rsidRDefault="00612811" w:rsidP="006846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r w:rsidRPr="009314C7">
        <w:rPr>
          <w:sz w:val="24"/>
          <w:szCs w:val="24"/>
        </w:rPr>
        <w:t>Начальник  СРЗАИ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8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AA3" w:rsidRDefault="00A44AA3">
      <w:r>
        <w:separator/>
      </w:r>
    </w:p>
  </w:endnote>
  <w:endnote w:type="continuationSeparator" w:id="0">
    <w:p w:rsidR="00A44AA3" w:rsidRDefault="00A4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AA3" w:rsidRDefault="00A44AA3">
      <w:r>
        <w:separator/>
      </w:r>
    </w:p>
  </w:footnote>
  <w:footnote w:type="continuationSeparator" w:id="0">
    <w:p w:rsidR="00A44AA3" w:rsidRDefault="00A44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159D6DE2"/>
    <w:multiLevelType w:val="hybridMultilevel"/>
    <w:tmpl w:val="AA8686AA"/>
    <w:lvl w:ilvl="0" w:tplc="A5285D8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10A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1D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27979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665F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67D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4B8"/>
    <w:rsid w:val="00632BA3"/>
    <w:rsid w:val="006348ED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0E0A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4651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8E1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18F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32C3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828"/>
    <w:rsid w:val="007D0A9E"/>
    <w:rsid w:val="007D158D"/>
    <w:rsid w:val="007D1A6C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5CE6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20F8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3184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4AA3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179E5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434B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4725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76715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4877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3F14B-0F1D-48E6-B221-C168337F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Тютерев Дмитрий Александрович</cp:lastModifiedBy>
  <cp:revision>11</cp:revision>
  <cp:lastPrinted>2016-12-08T07:06:00Z</cp:lastPrinted>
  <dcterms:created xsi:type="dcterms:W3CDTF">2019-09-19T06:48:00Z</dcterms:created>
  <dcterms:modified xsi:type="dcterms:W3CDTF">2020-11-19T05:32:00Z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